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BD5A9" w14:textId="4613042D" w:rsidR="00A74375" w:rsidRDefault="00A74375" w:rsidP="00A74375">
      <w:pPr>
        <w:pStyle w:val="Kop2"/>
        <w:rPr>
          <w:b/>
          <w:bCs/>
        </w:rPr>
      </w:pPr>
      <w:r>
        <w:rPr>
          <w:b/>
          <w:bCs/>
          <w:noProof/>
        </w:rPr>
        <w:drawing>
          <wp:inline distT="0" distB="0" distL="0" distR="0" wp14:anchorId="62941DA5" wp14:editId="174CECE1">
            <wp:extent cx="5760720" cy="2000885"/>
            <wp:effectExtent l="0" t="0" r="0" b="0"/>
            <wp:docPr id="1677805399" name="Afbeelding 2" descr="Afbeelding met tekst, Lettertype, Graphics,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805399" name="Afbeelding 2" descr="Afbeelding met tekst, Lettertype, Graphics, schermopname&#10;&#10;Door AI gegenereerde inhoud is mogelijk onjuist."/>
                    <pic:cNvPicPr/>
                  </pic:nvPicPr>
                  <pic:blipFill>
                    <a:blip r:embed="rId5">
                      <a:extLst>
                        <a:ext uri="{28A0092B-C50C-407E-A947-70E740481C1C}">
                          <a14:useLocalDpi xmlns:a14="http://schemas.microsoft.com/office/drawing/2010/main" val="0"/>
                        </a:ext>
                      </a:extLst>
                    </a:blip>
                    <a:stretch>
                      <a:fillRect/>
                    </a:stretch>
                  </pic:blipFill>
                  <pic:spPr>
                    <a:xfrm>
                      <a:off x="0" y="0"/>
                      <a:ext cx="5760720" cy="2000885"/>
                    </a:xfrm>
                    <a:prstGeom prst="rect">
                      <a:avLst/>
                    </a:prstGeom>
                  </pic:spPr>
                </pic:pic>
              </a:graphicData>
            </a:graphic>
          </wp:inline>
        </w:drawing>
      </w:r>
    </w:p>
    <w:p w14:paraId="6BD1A3D7" w14:textId="42C1BE97" w:rsidR="00A74375" w:rsidRPr="00A74375" w:rsidRDefault="00A74375" w:rsidP="00A74375">
      <w:pPr>
        <w:pStyle w:val="Kop2"/>
        <w:rPr>
          <w:b/>
          <w:bCs/>
        </w:rPr>
      </w:pPr>
      <w:r>
        <w:br/>
      </w:r>
      <w:r w:rsidRPr="00A74375">
        <w:rPr>
          <w:b/>
          <w:bCs/>
        </w:rPr>
        <w:t>NVVK</w:t>
      </w:r>
      <w:r w:rsidRPr="00A74375">
        <w:rPr>
          <w:b/>
          <w:bCs/>
        </w:rPr>
        <w:t xml:space="preserve"> Ledenraad</w:t>
      </w:r>
    </w:p>
    <w:p w14:paraId="7A665EB2" w14:textId="7194CCB2" w:rsidR="00A052B9" w:rsidRDefault="00A74375" w:rsidP="00A052B9">
      <w:r w:rsidRPr="00A74375">
        <w:t xml:space="preserve">De Ledenraad kun je ook wel beschouwen als het </w:t>
      </w:r>
      <w:r w:rsidRPr="00A74375">
        <w:rPr>
          <w:b/>
          <w:bCs/>
        </w:rPr>
        <w:t>democratisch gekozen ledenparlement</w:t>
      </w:r>
      <w:r w:rsidRPr="00A74375">
        <w:t xml:space="preserve">. De raad </w:t>
      </w:r>
      <w:r w:rsidR="00A052B9">
        <w:t>is</w:t>
      </w:r>
      <w:r w:rsidRPr="00A74375">
        <w:t xml:space="preserve"> daarmee als controlerend orgaan </w:t>
      </w:r>
      <w:r w:rsidR="00A052B9">
        <w:t xml:space="preserve">gekomen </w:t>
      </w:r>
      <w:r w:rsidRPr="00A74375">
        <w:t xml:space="preserve">in de plaats van de Algemene Vergadering. Leden van de raad </w:t>
      </w:r>
      <w:r w:rsidRPr="00A74375">
        <w:rPr>
          <w:b/>
          <w:bCs/>
        </w:rPr>
        <w:t>vertegenwoordigen onze meer dan 3.000 NVVK-leden</w:t>
      </w:r>
      <w:r w:rsidRPr="00A74375">
        <w:t xml:space="preserve"> en zien namens hen toe op de besluiten van het Hoofdbestuur en toetsen het voorgenomen beleid voor de korte en langere termijn. </w:t>
      </w:r>
      <w:r w:rsidR="00A052B9">
        <w:br/>
      </w:r>
    </w:p>
    <w:p w14:paraId="39554724" w14:textId="77777777" w:rsidR="00A052B9" w:rsidRDefault="00A052B9" w:rsidP="00A052B9">
      <w:pPr>
        <w:pStyle w:val="Kop2"/>
      </w:pPr>
      <w:r w:rsidRPr="00A052B9">
        <w:rPr>
          <w:rFonts w:eastAsiaTheme="minorHAnsi"/>
        </w:rPr>
        <w:t>Achtergrond van de NVVK Ledenraad</w:t>
      </w:r>
    </w:p>
    <w:p w14:paraId="2A933A7A" w14:textId="77777777" w:rsidR="00A052B9" w:rsidRDefault="00A052B9" w:rsidP="00A052B9">
      <w:r w:rsidRPr="00A052B9">
        <w:t xml:space="preserve">De NVVK omarmde in 2018 haar nieuwe ambitieuze missie, die veel meer dan tot dan toe gericht was op het externe </w:t>
      </w:r>
      <w:proofErr w:type="spellStart"/>
      <w:r w:rsidRPr="00A052B9">
        <w:t>umfeld</w:t>
      </w:r>
      <w:proofErr w:type="spellEnd"/>
      <w:r w:rsidRPr="00A052B9">
        <w:t xml:space="preserve">. Met een professioneel platform voor veiligheidskundige kennis wil de NVVK als dé autoriteit in veiligheid haar bijdrage leveren aan de maatschappij. Kortom: een veilige toekomst kan niet zonder de NVVK en haar leden. </w:t>
      </w:r>
    </w:p>
    <w:p w14:paraId="06BCDC60" w14:textId="77777777" w:rsidR="00A052B9" w:rsidRDefault="00A052B9" w:rsidP="00A052B9">
      <w:r w:rsidRPr="00A052B9">
        <w:t>Het Hoofdbestuur zag toentertijd in dat de vereniging op enkele cruciale punten hervormd diende te worden. Om haar ambitie te kunnen waarmaken moest de vereniging immers naast toekomstgerichter vooral ook wendbaarder én slagvaardiger worden. De oplossing is gezocht in:</w:t>
      </w:r>
    </w:p>
    <w:p w14:paraId="55746A30" w14:textId="77777777" w:rsidR="00A052B9" w:rsidRDefault="00A052B9" w:rsidP="00A052B9">
      <w:pPr>
        <w:pStyle w:val="Lijstalinea"/>
        <w:numPr>
          <w:ilvl w:val="0"/>
          <w:numId w:val="8"/>
        </w:numPr>
      </w:pPr>
      <w:r w:rsidRPr="00A052B9">
        <w:t>een slagvaardiger Hoofdbestuur;</w:t>
      </w:r>
    </w:p>
    <w:p w14:paraId="01AF7646" w14:textId="77777777" w:rsidR="00A052B9" w:rsidRDefault="00A052B9" w:rsidP="00A052B9">
      <w:pPr>
        <w:pStyle w:val="Lijstalinea"/>
        <w:numPr>
          <w:ilvl w:val="0"/>
          <w:numId w:val="8"/>
        </w:numPr>
      </w:pPr>
      <w:r w:rsidRPr="00A052B9">
        <w:t xml:space="preserve">ondersteund door een Verenigingsmanager, die beleidsvoorstellen, al dan niet op verzoek van het Hoofdbestuur, kan doen en vervolgens uitvoert; </w:t>
      </w:r>
    </w:p>
    <w:p w14:paraId="317B1A35" w14:textId="77777777" w:rsidR="00A052B9" w:rsidRDefault="00A052B9" w:rsidP="00A052B9">
      <w:pPr>
        <w:pStyle w:val="Lijstalinea"/>
        <w:numPr>
          <w:ilvl w:val="0"/>
          <w:numId w:val="8"/>
        </w:numPr>
      </w:pPr>
      <w:r w:rsidRPr="00A052B9">
        <w:t xml:space="preserve">waarbij alle activiteiten onder democratisch toezicht staan van een ledenparlement, de Ledenraad. </w:t>
      </w:r>
    </w:p>
    <w:p w14:paraId="337102DF" w14:textId="21C47C9D" w:rsidR="00A052B9" w:rsidRDefault="00A052B9" w:rsidP="00A052B9">
      <w:r w:rsidRPr="00A052B9">
        <w:t xml:space="preserve">Met deze structuur kunnen bestuurstaken worden verlicht, de lijnen worden verkort, en wordt de vereniging slagvaardiger bestuurd. In april 2022 is deze nieuwe structuur door de Buitengewone Algemene Vergadering aanvaard. </w:t>
      </w:r>
    </w:p>
    <w:p w14:paraId="6F9CF809" w14:textId="77777777" w:rsidR="00A052B9" w:rsidRDefault="00A052B9" w:rsidP="00A052B9">
      <w:pPr>
        <w:pStyle w:val="Kop2"/>
      </w:pPr>
      <w:r>
        <w:t>De NVVK Ledenraad</w:t>
      </w:r>
    </w:p>
    <w:p w14:paraId="73E474B1" w14:textId="57BDA735" w:rsidR="00A052B9" w:rsidRDefault="00A052B9" w:rsidP="00A052B9">
      <w:r>
        <w:t xml:space="preserve">Wat is belangrijk om te weten van </w:t>
      </w:r>
      <w:r>
        <w:t>de</w:t>
      </w:r>
      <w:r>
        <w:t xml:space="preserve"> Ledenraad? We hebben het hieronder puntsgewijs voor je opgetekend:</w:t>
      </w:r>
    </w:p>
    <w:p w14:paraId="1E5D9B38" w14:textId="0FFD8BB6" w:rsidR="00A052B9" w:rsidRDefault="00A052B9" w:rsidP="00A052B9">
      <w:r>
        <w:t xml:space="preserve">De Ledenraad bestaat uit 16 leden. Ieder kandidaat-lid wordt gekozen door de leden van het kiesdistrict waar zijn woonadres is gevestigd. De leden die in het buitenland wonen vallen in het kiesdistrict waar het secretariaat van de NVVK is gevestigd. </w:t>
      </w:r>
    </w:p>
    <w:p w14:paraId="0CE59179" w14:textId="77777777" w:rsidR="00A052B9" w:rsidRDefault="00A052B9">
      <w:r>
        <w:br w:type="page"/>
      </w:r>
    </w:p>
    <w:p w14:paraId="721AFA34" w14:textId="77777777" w:rsidR="00A052B9" w:rsidRDefault="00A052B9" w:rsidP="00A052B9"/>
    <w:p w14:paraId="2F08B226" w14:textId="77777777" w:rsidR="00A052B9" w:rsidRDefault="00A052B9" w:rsidP="00A052B9">
      <w:pPr>
        <w:pStyle w:val="Lijstalinea"/>
        <w:numPr>
          <w:ilvl w:val="0"/>
          <w:numId w:val="9"/>
        </w:numPr>
      </w:pPr>
      <w:r>
        <w:t xml:space="preserve">Er zijn zes kiesdistricten, t.w. Noord-Nederland, Midden-Nederland, Zuid-Nederland, Noord-Holland, Zuid-Holland én een aparte kiesgroep voor Risicoprofessionals.   </w:t>
      </w:r>
    </w:p>
    <w:p w14:paraId="03527BFE" w14:textId="77777777" w:rsidR="00A052B9" w:rsidRDefault="00A052B9" w:rsidP="00A052B9">
      <w:pPr>
        <w:pStyle w:val="Lijstalinea"/>
        <w:numPr>
          <w:ilvl w:val="0"/>
          <w:numId w:val="9"/>
        </w:numPr>
      </w:pPr>
      <w:r>
        <w:t xml:space="preserve">De Ledenraad vergadert 3 tot 5 keer per jaar. De agenda van de vergaderingen wordt voorbereid door de Verenigingsmanager, evenals de vergaderstukken. Op die manier is de Ledenraad ervan verzekerd dat álle beleidsstukken, voorgenomen besluiten, en overige beslisdocumenten tijdig worden aangeleverd. </w:t>
      </w:r>
    </w:p>
    <w:p w14:paraId="50A59297" w14:textId="77777777" w:rsidR="00A052B9" w:rsidRDefault="00A052B9" w:rsidP="00A052B9">
      <w:pPr>
        <w:pStyle w:val="Lijstalinea"/>
        <w:numPr>
          <w:ilvl w:val="0"/>
          <w:numId w:val="9"/>
        </w:numPr>
      </w:pPr>
      <w:r>
        <w:t xml:space="preserve">De Ledenraad wordt technisch voorgezeten door de voorzitter van het NVVK Hoofdbestuur. De voorzitter maakt géén deel uit van de Ledenraad. </w:t>
      </w:r>
    </w:p>
    <w:p w14:paraId="5518C2C1" w14:textId="77777777" w:rsidR="00A052B9" w:rsidRDefault="00A052B9" w:rsidP="00A052B9">
      <w:pPr>
        <w:pStyle w:val="Lijstalinea"/>
        <w:numPr>
          <w:ilvl w:val="0"/>
          <w:numId w:val="9"/>
        </w:numPr>
      </w:pPr>
      <w:r>
        <w:t xml:space="preserve">De Ledenraad kan daarnaast vergaderen samen met het Hoofdbestuur. Dit zal in de regel gaan over zwaarwegende kwesties waarvoor Hoofdbestuur én Ledenraad idealiter een gezamenlijk standpunt dienen te delen. Het initiatief daartoe kan van het Hoofdbestuur én de Ledenraad uitgaan. </w:t>
      </w:r>
    </w:p>
    <w:p w14:paraId="221ADAF2" w14:textId="77777777" w:rsidR="00A052B9" w:rsidRDefault="00A052B9" w:rsidP="00A052B9">
      <w:pPr>
        <w:pStyle w:val="Lijstalinea"/>
        <w:numPr>
          <w:ilvl w:val="0"/>
          <w:numId w:val="9"/>
        </w:numPr>
      </w:pPr>
      <w:r>
        <w:t xml:space="preserve">De Ledenraad benoemt en ontslaat namens alle leden bestuursleden. Kandidaat-bestuursleden  worden voorgedragen door het Hoofdbestuur. </w:t>
      </w:r>
    </w:p>
    <w:p w14:paraId="5263A251" w14:textId="7B4E35D4" w:rsidR="00A052B9" w:rsidRDefault="00A052B9" w:rsidP="00A052B9">
      <w:pPr>
        <w:pStyle w:val="Lijstalinea"/>
        <w:numPr>
          <w:ilvl w:val="0"/>
          <w:numId w:val="9"/>
        </w:numPr>
      </w:pPr>
      <w:r>
        <w:t xml:space="preserve">De Ledenraad kent een zittingstermijn van vier jaar. </w:t>
      </w:r>
      <w:r>
        <w:br/>
      </w:r>
    </w:p>
    <w:p w14:paraId="14E472AF" w14:textId="6B045E6F" w:rsidR="00A052B9" w:rsidRDefault="00A052B9" w:rsidP="00A052B9">
      <w:pPr>
        <w:pStyle w:val="Kop2"/>
      </w:pPr>
      <w:r>
        <w:t>Aan welk profiel voldoet een kandidaat-lid voor de Ledenraad?</w:t>
      </w:r>
    </w:p>
    <w:p w14:paraId="1B106357" w14:textId="77777777" w:rsidR="00A052B9" w:rsidRDefault="00A052B9" w:rsidP="00A052B9">
      <w:r>
        <w:t>Ieder lid van de NVVK kan zich kandidaat stellen voor de Ledenraad. Idealiter beschik je daarnaast over de volgende kenmerken:</w:t>
      </w:r>
    </w:p>
    <w:p w14:paraId="25E683CA" w14:textId="77777777" w:rsidR="00A052B9" w:rsidRDefault="00A052B9" w:rsidP="00A052B9">
      <w:pPr>
        <w:pStyle w:val="Lijstalinea"/>
        <w:numPr>
          <w:ilvl w:val="0"/>
          <w:numId w:val="10"/>
        </w:numPr>
      </w:pPr>
      <w:r>
        <w:t>Je bent bereid en beschikt over het commitment om minimaal 3 tot 5 keer per jaar te vergaderen met je mede-raadsleden en de vergaderingen gedegen voor te bereiden. Je krijgt daarbij overigens alle ondersteuning van het Verenigingsmanagement, zodat de tijdsbelasting van je raadswerk binnen de perken blijft.</w:t>
      </w:r>
    </w:p>
    <w:p w14:paraId="1FCC0CAA" w14:textId="77777777" w:rsidR="00A052B9" w:rsidRDefault="00A052B9" w:rsidP="00A052B9">
      <w:pPr>
        <w:pStyle w:val="Lijstalinea"/>
        <w:numPr>
          <w:ilvl w:val="0"/>
          <w:numId w:val="10"/>
        </w:numPr>
      </w:pPr>
      <w:r>
        <w:t xml:space="preserve">Je bent je bewust dat je in je raadswerk álle leden van de NVVK gedurende de volledige zittingstermijn van vier jaar vertegenwoordigt.  </w:t>
      </w:r>
    </w:p>
    <w:p w14:paraId="119D494C" w14:textId="77777777" w:rsidR="00A052B9" w:rsidRDefault="00A052B9" w:rsidP="00A052B9">
      <w:pPr>
        <w:pStyle w:val="Lijstalinea"/>
        <w:numPr>
          <w:ilvl w:val="0"/>
          <w:numId w:val="10"/>
        </w:numPr>
      </w:pPr>
      <w:r>
        <w:t xml:space="preserve">Je bent daarbij bereid en betrokken om in het belang en de visie van de vereniging te denken. </w:t>
      </w:r>
    </w:p>
    <w:p w14:paraId="5BB00046" w14:textId="77777777" w:rsidR="00A052B9" w:rsidRDefault="00A052B9" w:rsidP="00A052B9">
      <w:pPr>
        <w:pStyle w:val="Lijstalinea"/>
        <w:numPr>
          <w:ilvl w:val="0"/>
          <w:numId w:val="10"/>
        </w:numPr>
      </w:pPr>
      <w:r>
        <w:t>Je denkt strategisch: dus op hoofdlijnen en niet in uitvoeringsdetails.</w:t>
      </w:r>
    </w:p>
    <w:p w14:paraId="44C2F4B2" w14:textId="4BC4E5C8" w:rsidR="00A052B9" w:rsidRDefault="00A052B9" w:rsidP="00A052B9">
      <w:pPr>
        <w:pStyle w:val="Lijstalinea"/>
        <w:numPr>
          <w:ilvl w:val="0"/>
          <w:numId w:val="10"/>
        </w:numPr>
      </w:pPr>
      <w:r>
        <w:t xml:space="preserve">Een lid van de Ledenraad bepaalt mede het beleid van de NVVK en functioneert zonder last of </w:t>
      </w:r>
      <w:proofErr w:type="spellStart"/>
      <w:r>
        <w:t>ruggespraak</w:t>
      </w:r>
      <w:proofErr w:type="spellEnd"/>
      <w:r>
        <w:t xml:space="preserve">. Dit betekent o.a. dat geen sprake mag zijn van conflicterende zakelijke belangen en dat andere bestuursfuncties binnen de NVVK niet kunnen worden bekleed. Tegelijkertijd ben je je bewust dat je een achterban van kiezers uit jouw kiesdistrict vertegenwoordigt. </w:t>
      </w:r>
    </w:p>
    <w:p w14:paraId="2BEFC822" w14:textId="0A075660" w:rsidR="00A052B9" w:rsidRPr="00A052B9" w:rsidRDefault="00A052B9" w:rsidP="00A052B9">
      <w:r>
        <w:t>Als lid van de Ledenraad doe je dus belangrijk en verantwoordelijk werk, dat geheel in het teken staat van heden en toekomst van onze vereniging én de ontwikkeling van het vak veiligheidskundige en risicoprofessional. Daarom zorgt de NVVK voor professionele ondersteuning van je raadswerkzaamheden.</w:t>
      </w:r>
      <w:r>
        <w:br/>
      </w:r>
    </w:p>
    <w:p w14:paraId="4E661B08" w14:textId="205E74E5" w:rsidR="00A74375" w:rsidRPr="00A052B9" w:rsidRDefault="00A74375" w:rsidP="00A74375">
      <w:pPr>
        <w:pStyle w:val="Kop2"/>
      </w:pPr>
      <w:r w:rsidRPr="00A052B9">
        <w:t xml:space="preserve">Hoe stel je je kandidaat? </w:t>
      </w:r>
    </w:p>
    <w:p w14:paraId="1A8D7B68" w14:textId="31B4914D" w:rsidR="00A74375" w:rsidRPr="00A74375" w:rsidRDefault="00A74375" w:rsidP="00A74375">
      <w:r w:rsidRPr="00A74375">
        <w:t xml:space="preserve">Wil je graag als lid van de Ledenraad meebeslissen over de toekomst van onze vereniging en je aanmelden als kandidaat? </w:t>
      </w:r>
    </w:p>
    <w:p w14:paraId="7497C8B5" w14:textId="0273F48A" w:rsidR="00A74375" w:rsidRDefault="00A74375" w:rsidP="00A74375">
      <w:r>
        <w:t xml:space="preserve">Stuur een mail </w:t>
      </w:r>
      <w:r>
        <w:t xml:space="preserve">met motivatie, CV en bij voorkeur een foto </w:t>
      </w:r>
      <w:r>
        <w:t xml:space="preserve">aan </w:t>
      </w:r>
      <w:hyperlink r:id="rId6" w:history="1">
        <w:r w:rsidRPr="003842EE">
          <w:rPr>
            <w:rStyle w:val="Hyperlink"/>
          </w:rPr>
          <w:t>ledenraad@veiligheidskunde.nl</w:t>
        </w:r>
      </w:hyperlink>
      <w:r>
        <w:t>. We nemen zo snel mogelijk contact met je op.</w:t>
      </w:r>
    </w:p>
    <w:p w14:paraId="358725C6" w14:textId="12107D2A" w:rsidR="00136F5F" w:rsidRDefault="00136F5F"/>
    <w:sectPr w:rsidR="00136F5F" w:rsidSect="00A74375">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37F93"/>
    <w:multiLevelType w:val="hybridMultilevel"/>
    <w:tmpl w:val="130CF2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CF50C9F"/>
    <w:multiLevelType w:val="hybridMultilevel"/>
    <w:tmpl w:val="4BE85206"/>
    <w:lvl w:ilvl="0" w:tplc="0413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 w15:restartNumberingAfterBreak="0">
    <w:nsid w:val="1FA07BC5"/>
    <w:multiLevelType w:val="hybridMultilevel"/>
    <w:tmpl w:val="0BFAB73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44DD08C5"/>
    <w:multiLevelType w:val="hybridMultilevel"/>
    <w:tmpl w:val="983A85F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 w15:restartNumberingAfterBreak="0">
    <w:nsid w:val="457B35D3"/>
    <w:multiLevelType w:val="hybridMultilevel"/>
    <w:tmpl w:val="4274E6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D311F88"/>
    <w:multiLevelType w:val="hybridMultilevel"/>
    <w:tmpl w:val="6A1078FA"/>
    <w:lvl w:ilvl="0" w:tplc="0413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6" w15:restartNumberingAfterBreak="0">
    <w:nsid w:val="56833897"/>
    <w:multiLevelType w:val="hybridMultilevel"/>
    <w:tmpl w:val="78106D48"/>
    <w:lvl w:ilvl="0" w:tplc="04130003">
      <w:start w:val="1"/>
      <w:numFmt w:val="bullet"/>
      <w:lvlText w:val="o"/>
      <w:lvlJc w:val="left"/>
      <w:pPr>
        <w:ind w:left="360" w:hanging="360"/>
      </w:pPr>
      <w:rPr>
        <w:rFonts w:ascii="Courier New" w:hAnsi="Courier New" w:cs="Courier New"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7" w15:restartNumberingAfterBreak="0">
    <w:nsid w:val="7FA35D08"/>
    <w:multiLevelType w:val="hybridMultilevel"/>
    <w:tmpl w:val="8FAA0B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11530735">
    <w:abstractNumId w:val="2"/>
    <w:lvlOverride w:ilvl="0"/>
    <w:lvlOverride w:ilvl="1"/>
    <w:lvlOverride w:ilvl="2"/>
    <w:lvlOverride w:ilvl="3"/>
    <w:lvlOverride w:ilvl="4"/>
    <w:lvlOverride w:ilvl="5"/>
    <w:lvlOverride w:ilvl="6"/>
    <w:lvlOverride w:ilvl="7"/>
    <w:lvlOverride w:ilvl="8"/>
  </w:num>
  <w:num w:numId="2" w16cid:durableId="1647051647">
    <w:abstractNumId w:val="3"/>
    <w:lvlOverride w:ilvl="0"/>
    <w:lvlOverride w:ilvl="1"/>
    <w:lvlOverride w:ilvl="2"/>
    <w:lvlOverride w:ilvl="3"/>
    <w:lvlOverride w:ilvl="4"/>
    <w:lvlOverride w:ilvl="5"/>
    <w:lvlOverride w:ilvl="6"/>
    <w:lvlOverride w:ilvl="7"/>
    <w:lvlOverride w:ilvl="8"/>
  </w:num>
  <w:num w:numId="3" w16cid:durableId="19475992">
    <w:abstractNumId w:val="1"/>
    <w:lvlOverride w:ilvl="0"/>
    <w:lvlOverride w:ilvl="1"/>
    <w:lvlOverride w:ilvl="2"/>
    <w:lvlOverride w:ilvl="3"/>
    <w:lvlOverride w:ilvl="4"/>
    <w:lvlOverride w:ilvl="5"/>
    <w:lvlOverride w:ilvl="6"/>
    <w:lvlOverride w:ilvl="7"/>
    <w:lvlOverride w:ilvl="8"/>
  </w:num>
  <w:num w:numId="4" w16cid:durableId="1725369892">
    <w:abstractNumId w:val="5"/>
    <w:lvlOverride w:ilvl="0"/>
    <w:lvlOverride w:ilvl="1"/>
    <w:lvlOverride w:ilvl="2"/>
    <w:lvlOverride w:ilvl="3"/>
    <w:lvlOverride w:ilvl="4"/>
    <w:lvlOverride w:ilvl="5"/>
    <w:lvlOverride w:ilvl="6"/>
    <w:lvlOverride w:ilvl="7"/>
    <w:lvlOverride w:ilvl="8"/>
  </w:num>
  <w:num w:numId="5" w16cid:durableId="1553689908">
    <w:abstractNumId w:val="6"/>
    <w:lvlOverride w:ilvl="0"/>
    <w:lvlOverride w:ilvl="1"/>
    <w:lvlOverride w:ilvl="2"/>
    <w:lvlOverride w:ilvl="3"/>
    <w:lvlOverride w:ilvl="4"/>
    <w:lvlOverride w:ilvl="5"/>
    <w:lvlOverride w:ilvl="6"/>
    <w:lvlOverride w:ilvl="7"/>
    <w:lvlOverride w:ilvl="8"/>
  </w:num>
  <w:num w:numId="6" w16cid:durableId="1520969846">
    <w:abstractNumId w:val="2"/>
  </w:num>
  <w:num w:numId="7" w16cid:durableId="32506082">
    <w:abstractNumId w:val="1"/>
  </w:num>
  <w:num w:numId="8" w16cid:durableId="1375081900">
    <w:abstractNumId w:val="0"/>
  </w:num>
  <w:num w:numId="9" w16cid:durableId="606618566">
    <w:abstractNumId w:val="4"/>
  </w:num>
  <w:num w:numId="10" w16cid:durableId="9525165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375"/>
    <w:rsid w:val="0007101F"/>
    <w:rsid w:val="00136F5F"/>
    <w:rsid w:val="009563E3"/>
    <w:rsid w:val="00A052B9"/>
    <w:rsid w:val="00A74375"/>
    <w:rsid w:val="00C13D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745A6"/>
  <w15:chartTrackingRefBased/>
  <w15:docId w15:val="{278518DD-F3D7-4542-961A-A9D470004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743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A743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7437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7437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7437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7437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7437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7437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7437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7437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A7437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7437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7437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7437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7437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7437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7437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74375"/>
    <w:rPr>
      <w:rFonts w:eastAsiaTheme="majorEastAsia" w:cstheme="majorBidi"/>
      <w:color w:val="272727" w:themeColor="text1" w:themeTint="D8"/>
    </w:rPr>
  </w:style>
  <w:style w:type="paragraph" w:styleId="Titel">
    <w:name w:val="Title"/>
    <w:basedOn w:val="Standaard"/>
    <w:next w:val="Standaard"/>
    <w:link w:val="TitelChar"/>
    <w:uiPriority w:val="10"/>
    <w:qFormat/>
    <w:rsid w:val="00A743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7437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7437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7437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7437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74375"/>
    <w:rPr>
      <w:i/>
      <w:iCs/>
      <w:color w:val="404040" w:themeColor="text1" w:themeTint="BF"/>
    </w:rPr>
  </w:style>
  <w:style w:type="paragraph" w:styleId="Lijstalinea">
    <w:name w:val="List Paragraph"/>
    <w:basedOn w:val="Standaard"/>
    <w:uiPriority w:val="34"/>
    <w:qFormat/>
    <w:rsid w:val="00A74375"/>
    <w:pPr>
      <w:ind w:left="720"/>
      <w:contextualSpacing/>
    </w:pPr>
  </w:style>
  <w:style w:type="character" w:styleId="Intensievebenadrukking">
    <w:name w:val="Intense Emphasis"/>
    <w:basedOn w:val="Standaardalinea-lettertype"/>
    <w:uiPriority w:val="21"/>
    <w:qFormat/>
    <w:rsid w:val="00A74375"/>
    <w:rPr>
      <w:i/>
      <w:iCs/>
      <w:color w:val="0F4761" w:themeColor="accent1" w:themeShade="BF"/>
    </w:rPr>
  </w:style>
  <w:style w:type="paragraph" w:styleId="Duidelijkcitaat">
    <w:name w:val="Intense Quote"/>
    <w:basedOn w:val="Standaard"/>
    <w:next w:val="Standaard"/>
    <w:link w:val="DuidelijkcitaatChar"/>
    <w:uiPriority w:val="30"/>
    <w:qFormat/>
    <w:rsid w:val="00A743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74375"/>
    <w:rPr>
      <w:i/>
      <w:iCs/>
      <w:color w:val="0F4761" w:themeColor="accent1" w:themeShade="BF"/>
    </w:rPr>
  </w:style>
  <w:style w:type="character" w:styleId="Intensieveverwijzing">
    <w:name w:val="Intense Reference"/>
    <w:basedOn w:val="Standaardalinea-lettertype"/>
    <w:uiPriority w:val="32"/>
    <w:qFormat/>
    <w:rsid w:val="00A74375"/>
    <w:rPr>
      <w:b/>
      <w:bCs/>
      <w:smallCaps/>
      <w:color w:val="0F4761" w:themeColor="accent1" w:themeShade="BF"/>
      <w:spacing w:val="5"/>
    </w:rPr>
  </w:style>
  <w:style w:type="character" w:styleId="Hyperlink">
    <w:name w:val="Hyperlink"/>
    <w:basedOn w:val="Standaardalinea-lettertype"/>
    <w:uiPriority w:val="99"/>
    <w:unhideWhenUsed/>
    <w:rsid w:val="00A74375"/>
    <w:rPr>
      <w:color w:val="467886" w:themeColor="hyperlink"/>
      <w:u w:val="single"/>
    </w:rPr>
  </w:style>
  <w:style w:type="character" w:styleId="Onopgelostemelding">
    <w:name w:val="Unresolved Mention"/>
    <w:basedOn w:val="Standaardalinea-lettertype"/>
    <w:uiPriority w:val="99"/>
    <w:semiHidden/>
    <w:unhideWhenUsed/>
    <w:rsid w:val="00A74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denraad@veiligheidskunde.n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736</Words>
  <Characters>4050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Bernie Duivens</dc:creator>
  <cp:keywords/>
  <dc:description/>
  <cp:lastModifiedBy>Bernie Duivens</cp:lastModifiedBy>
  <cp:revision>1</cp:revision>
  <dcterms:created xsi:type="dcterms:W3CDTF">2025-11-25T09:50:00Z</dcterms:created>
  <dcterms:modified xsi:type="dcterms:W3CDTF">2025-11-25T10:10:00Z</dcterms:modified>
</cp:coreProperties>
</file>